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D4" w:rsidRPr="00811F00" w:rsidRDefault="003F5FD4" w:rsidP="003F5FD4">
      <w:pPr>
        <w:jc w:val="center"/>
        <w:rPr>
          <w:b/>
        </w:rPr>
      </w:pPr>
      <w:r w:rsidRPr="00811F00">
        <w:rPr>
          <w:b/>
        </w:rPr>
        <w:t>ANUNȚ</w:t>
      </w:r>
    </w:p>
    <w:p w:rsidR="003F5FD4" w:rsidRPr="00811F00" w:rsidRDefault="003F5FD4" w:rsidP="003F5FD4">
      <w:pPr>
        <w:jc w:val="center"/>
        <w:rPr>
          <w:b/>
        </w:rPr>
      </w:pPr>
      <w:proofErr w:type="spellStart"/>
      <w:r w:rsidRPr="00811F00">
        <w:rPr>
          <w:b/>
        </w:rPr>
        <w:t>În</w:t>
      </w:r>
      <w:proofErr w:type="spellEnd"/>
      <w:r w:rsidRPr="00811F00">
        <w:rPr>
          <w:b/>
        </w:rPr>
        <w:t xml:space="preserve"> </w:t>
      </w:r>
      <w:proofErr w:type="spellStart"/>
      <w:r w:rsidRPr="00811F00">
        <w:rPr>
          <w:b/>
        </w:rPr>
        <w:t>atenția</w:t>
      </w:r>
      <w:proofErr w:type="spellEnd"/>
      <w:r w:rsidRPr="00811F00">
        <w:rPr>
          <w:b/>
        </w:rPr>
        <w:t xml:space="preserve"> </w:t>
      </w:r>
      <w:proofErr w:type="spellStart"/>
      <w:r w:rsidRPr="00811F00">
        <w:rPr>
          <w:b/>
        </w:rPr>
        <w:t>agenților</w:t>
      </w:r>
      <w:proofErr w:type="spellEnd"/>
      <w:r w:rsidRPr="00811F00">
        <w:rPr>
          <w:b/>
        </w:rPr>
        <w:t xml:space="preserve"> </w:t>
      </w:r>
      <w:proofErr w:type="spellStart"/>
      <w:r w:rsidRPr="00811F00">
        <w:rPr>
          <w:b/>
        </w:rPr>
        <w:t>economici</w:t>
      </w:r>
      <w:proofErr w:type="spellEnd"/>
    </w:p>
    <w:p w:rsidR="003F5FD4" w:rsidRDefault="003F5FD4" w:rsidP="003F5FD4"/>
    <w:p w:rsidR="0039738B" w:rsidRDefault="003F5FD4" w:rsidP="003F5FD4">
      <w:pPr>
        <w:ind w:firstLine="720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141/30 </w:t>
      </w:r>
      <w:proofErr w:type="spellStart"/>
      <w:r>
        <w:t>iunie</w:t>
      </w:r>
      <w:proofErr w:type="spellEnd"/>
      <w:r>
        <w:t xml:space="preserve"> 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Medievală</w:t>
      </w:r>
      <w:proofErr w:type="spellEnd"/>
      <w:r>
        <w:t xml:space="preserve"> 2022,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al </w:t>
      </w:r>
      <w:proofErr w:type="spellStart"/>
      <w:r>
        <w:t>agenților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din </w:t>
      </w:r>
      <w:proofErr w:type="spellStart"/>
      <w:r>
        <w:t>perimetrul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29 - 31 </w:t>
      </w:r>
      <w:proofErr w:type="spellStart"/>
      <w:r>
        <w:t>iulie</w:t>
      </w:r>
      <w:proofErr w:type="spellEnd"/>
      <w:r>
        <w:t xml:space="preserve"> 2022,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06.00 </w:t>
      </w:r>
      <w:proofErr w:type="spellStart"/>
      <w:r>
        <w:t>și</w:t>
      </w:r>
      <w:proofErr w:type="spellEnd"/>
      <w:r>
        <w:t xml:space="preserve"> 09.00.</w:t>
      </w:r>
      <w:bookmarkStart w:id="0" w:name="_GoBack"/>
      <w:bookmarkEnd w:id="0"/>
    </w:p>
    <w:sectPr w:rsidR="0039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54"/>
    <w:rsid w:val="0039738B"/>
    <w:rsid w:val="003F5FD4"/>
    <w:rsid w:val="00811F00"/>
    <w:rsid w:val="00C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7B89-6348-4248-928C-82D51D9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dc:description/>
  <cp:lastModifiedBy>primaria</cp:lastModifiedBy>
  <cp:revision>3</cp:revision>
  <dcterms:created xsi:type="dcterms:W3CDTF">2022-07-26T11:50:00Z</dcterms:created>
  <dcterms:modified xsi:type="dcterms:W3CDTF">2022-07-26T11:51:00Z</dcterms:modified>
</cp:coreProperties>
</file>